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</w:tblGrid>
      <w:tr w:rsidR="00FD7F30" w:rsidRPr="00FD7F30" w:rsidTr="00C41270">
        <w:trPr>
          <w:trHeight w:hRule="exact" w:val="454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  <w:r w:rsidRPr="00FD7F30">
              <w:rPr>
                <w:rFonts w:eastAsia="Times New Roman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08D4C" wp14:editId="6279765F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0</wp:posOffset>
                      </wp:positionV>
                      <wp:extent cx="1267200" cy="540000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200" cy="54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Bezoekadres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Markt 10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2711 CZ  Zoetermeer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Postadres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Postbus 15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2700 AA  Zoetermeer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Telefoon 14 079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39F2">
                                    <w:rPr>
                                      <w:sz w:val="16"/>
                                      <w:szCs w:val="16"/>
                                    </w:rPr>
                                    <w:t>www.zoetermeer.nl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  <w:p w:rsidR="00FD7F30" w:rsidRDefault="009E2B7A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DatBrief"/>
                                  <w:bookmarkEnd w:id="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B03E17">
                                    <w:rPr>
                                      <w:sz w:val="16"/>
                                      <w:szCs w:val="16"/>
                                    </w:rPr>
                                    <w:t xml:space="preserve"> december</w:t>
                                  </w:r>
                                  <w:r w:rsidR="00873A09">
                                    <w:rPr>
                                      <w:sz w:val="16"/>
                                      <w:szCs w:val="16"/>
                                    </w:rPr>
                                    <w:t xml:space="preserve"> 201</w:t>
                                  </w:r>
                                  <w:r w:rsidR="00B03E17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Uw kenmerk</w:t>
                                  </w:r>
                                </w:p>
                                <w:p w:rsidR="00FD7F30" w:rsidRDefault="00E878AA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Ukm"/>
                                  <w:bookmarkEnd w:id="1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Ons kenmerk</w:t>
                                  </w:r>
                                </w:p>
                                <w:p w:rsidR="00FD7F30" w:rsidRDefault="00E878AA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" w:name="Okm"/>
                                  <w:bookmarkEnd w:id="2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Bijlage</w:t>
                                  </w:r>
                                  <w:bookmarkStart w:id="3" w:name="BijlMV"/>
                                  <w:bookmarkEnd w:id="3"/>
                                  <w:r w:rsidR="00873A0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FD7F30" w:rsidRDefault="00334BF2" w:rsidP="00FD7F30">
                                  <w:pPr>
                                    <w:spacing w:line="240" w:lineRule="auto"/>
                                  </w:pPr>
                                  <w:bookmarkStart w:id="4" w:name="Bijl"/>
                                  <w:bookmarkEnd w:id="4"/>
                                  <w:r>
                                    <w:t>1</w:t>
                                  </w:r>
                                  <w:bookmarkStart w:id="5" w:name="_GoBack"/>
                                  <w:bookmarkEnd w:id="5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1.35pt;margin-top:0;width:99.8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" stroked="f">
                      <v:textbox inset="0,0,0,0">
                        <w:txbxContent>
                          <w:p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Bezoekadres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Markt 10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2711 CZ  Zoetermeer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Postadres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Postbus 15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2700 AA  Zoetermeer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Telefoon 14 079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39F2">
                              <w:rPr>
                                <w:sz w:val="16"/>
                                <w:szCs w:val="16"/>
                              </w:rPr>
                              <w:t>www.zoetermeer.nl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FD7F30" w:rsidRDefault="009E2B7A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DatBrief"/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B03E17">
                              <w:rPr>
                                <w:sz w:val="16"/>
                                <w:szCs w:val="16"/>
                              </w:rPr>
                              <w:t xml:space="preserve"> december</w:t>
                            </w:r>
                            <w:r w:rsidR="00873A09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B03E17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Uw kenmerk</w:t>
                            </w:r>
                          </w:p>
                          <w:p w:rsidR="00FD7F30" w:rsidRDefault="00E878AA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Ukm"/>
                            <w:bookmarkEnd w:id="7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Ons kenmerk</w:t>
                            </w:r>
                          </w:p>
                          <w:p w:rsidR="00FD7F30" w:rsidRDefault="00E878AA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Okm"/>
                            <w:bookmarkEnd w:id="8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Bijlage</w:t>
                            </w:r>
                            <w:bookmarkStart w:id="9" w:name="BijlMV"/>
                            <w:bookmarkEnd w:id="9"/>
                            <w:r w:rsidR="00873A09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FD7F30" w:rsidRDefault="00334BF2" w:rsidP="00FD7F30">
                            <w:pPr>
                              <w:spacing w:line="240" w:lineRule="auto"/>
                            </w:pPr>
                            <w:bookmarkStart w:id="10" w:name="Bijl"/>
                            <w:bookmarkEnd w:id="10"/>
                            <w:r>
                              <w:t>1</w:t>
                            </w:r>
                            <w:bookmarkStart w:id="11" w:name="_GoBack"/>
                            <w:bookmarkEnd w:id="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F30"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  <w:t>&gt; Retouradres Postbus 15, 2700 AA Zoetermeer</w:t>
            </w:r>
          </w:p>
          <w:p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</w:p>
          <w:p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</w:p>
        </w:tc>
      </w:tr>
      <w:tr w:rsidR="00FD7F30" w:rsidRPr="00FD7F30" w:rsidTr="00C41270">
        <w:trPr>
          <w:trHeight w:hRule="exact" w:val="208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FD7F30" w:rsidRPr="00FD7F30" w:rsidRDefault="00FD7F30" w:rsidP="00FD7F30">
            <w:pPr>
              <w:spacing w:line="240" w:lineRule="auto"/>
              <w:rPr>
                <w:rFonts w:eastAsia="Calibri" w:cs="Arial"/>
                <w:szCs w:val="20"/>
              </w:rPr>
            </w:pPr>
            <w:bookmarkStart w:id="12" w:name="Adres"/>
            <w:bookmarkStart w:id="13" w:name="PPLAdres"/>
            <w:bookmarkEnd w:id="12"/>
            <w:bookmarkEnd w:id="13"/>
          </w:p>
        </w:tc>
      </w:tr>
      <w:tr w:rsidR="00FD7F30" w:rsidRPr="00FD7F30" w:rsidTr="00C41270">
        <w:trPr>
          <w:trHeight w:val="543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B5587E" w:rsidRDefault="00B5587E" w:rsidP="0064572D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:rsidR="00FD7F30" w:rsidRPr="00FD7F30" w:rsidRDefault="00FD7F30" w:rsidP="0064572D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FD7F30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Onderwerp: </w:t>
            </w:r>
            <w:bookmarkStart w:id="14" w:name="Onderwerp"/>
            <w:bookmarkEnd w:id="14"/>
            <w:r w:rsidR="0064572D">
              <w:rPr>
                <w:rFonts w:eastAsia="Times New Roman" w:cs="Arial"/>
                <w:color w:val="000000"/>
                <w:szCs w:val="20"/>
                <w:lang w:eastAsia="nl-NL"/>
              </w:rPr>
              <w:t>omleidingsroute gedurende het bouwrijp</w:t>
            </w:r>
            <w:r w:rsidR="003570F5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r w:rsidR="0064572D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maken en bouwen van het nieuwe winkelcentrum Palenstein </w:t>
            </w:r>
          </w:p>
        </w:tc>
      </w:tr>
    </w:tbl>
    <w:p w:rsidR="00C41270" w:rsidRDefault="00C41270" w:rsidP="00C41270">
      <w:pPr>
        <w:spacing w:before="100" w:beforeAutospacing="1" w:after="100" w:afterAutospacing="1"/>
        <w:ind w:left="705" w:hanging="705"/>
        <w:contextualSpacing/>
        <w:rPr>
          <w:szCs w:val="20"/>
        </w:rPr>
      </w:pPr>
    </w:p>
    <w:p w:rsidR="0064572D" w:rsidRDefault="0064572D" w:rsidP="00C41270">
      <w:pPr>
        <w:spacing w:before="100" w:beforeAutospacing="1" w:after="100" w:afterAutospacing="1"/>
        <w:ind w:left="705" w:hanging="705"/>
        <w:contextualSpacing/>
        <w:rPr>
          <w:szCs w:val="20"/>
        </w:rPr>
      </w:pPr>
    </w:p>
    <w:p w:rsidR="00C41270" w:rsidRDefault="00C41270" w:rsidP="00C41270">
      <w:pPr>
        <w:rPr>
          <w:szCs w:val="20"/>
        </w:rPr>
      </w:pPr>
      <w:r>
        <w:rPr>
          <w:szCs w:val="20"/>
        </w:rPr>
        <w:t xml:space="preserve">Geachte heer, mevrouw, </w:t>
      </w:r>
    </w:p>
    <w:p w:rsidR="00C41270" w:rsidRPr="00B71ABB" w:rsidRDefault="00C41270" w:rsidP="00C41270">
      <w:pPr>
        <w:spacing w:line="240" w:lineRule="auto"/>
        <w:rPr>
          <w:szCs w:val="20"/>
        </w:rPr>
      </w:pPr>
    </w:p>
    <w:p w:rsidR="0064572D" w:rsidRDefault="00C41270" w:rsidP="00C41270">
      <w:pPr>
        <w:spacing w:line="240" w:lineRule="auto"/>
        <w:rPr>
          <w:szCs w:val="20"/>
        </w:rPr>
      </w:pPr>
      <w:r>
        <w:rPr>
          <w:szCs w:val="20"/>
        </w:rPr>
        <w:t>M</w:t>
      </w:r>
      <w:r w:rsidRPr="00B71ABB">
        <w:rPr>
          <w:szCs w:val="20"/>
        </w:rPr>
        <w:t xml:space="preserve">et deze brief </w:t>
      </w:r>
      <w:r w:rsidR="00FD0ECB">
        <w:rPr>
          <w:szCs w:val="20"/>
        </w:rPr>
        <w:t>info</w:t>
      </w:r>
      <w:r w:rsidR="00400841">
        <w:rPr>
          <w:szCs w:val="20"/>
        </w:rPr>
        <w:t>r</w:t>
      </w:r>
      <w:r w:rsidR="00FD0ECB">
        <w:rPr>
          <w:szCs w:val="20"/>
        </w:rPr>
        <w:t xml:space="preserve">meren </w:t>
      </w:r>
      <w:r w:rsidRPr="00B71ABB">
        <w:rPr>
          <w:szCs w:val="20"/>
        </w:rPr>
        <w:t xml:space="preserve">wij u </w:t>
      </w:r>
      <w:r w:rsidR="00FD0ECB">
        <w:rPr>
          <w:szCs w:val="20"/>
        </w:rPr>
        <w:t xml:space="preserve">over de </w:t>
      </w:r>
      <w:r w:rsidR="00F2086B">
        <w:rPr>
          <w:szCs w:val="20"/>
        </w:rPr>
        <w:t xml:space="preserve">aanstaande werkzaamheden </w:t>
      </w:r>
      <w:r w:rsidR="0064572D">
        <w:rPr>
          <w:szCs w:val="20"/>
        </w:rPr>
        <w:t>voor het bouwrijp</w:t>
      </w:r>
      <w:r w:rsidR="003570F5">
        <w:rPr>
          <w:szCs w:val="20"/>
        </w:rPr>
        <w:t xml:space="preserve"> </w:t>
      </w:r>
      <w:r w:rsidR="0064572D">
        <w:rPr>
          <w:szCs w:val="20"/>
        </w:rPr>
        <w:t>maken en aansluiten</w:t>
      </w:r>
      <w:r w:rsidR="00C33400">
        <w:rPr>
          <w:szCs w:val="20"/>
        </w:rPr>
        <w:t>d</w:t>
      </w:r>
      <w:r w:rsidR="0064572D">
        <w:rPr>
          <w:szCs w:val="20"/>
        </w:rPr>
        <w:t xml:space="preserve"> de bouw van het nieuwe winkelcentrum Palenstein</w:t>
      </w:r>
      <w:r w:rsidR="00C33400">
        <w:rPr>
          <w:szCs w:val="20"/>
        </w:rPr>
        <w:t xml:space="preserve">. </w:t>
      </w:r>
      <w:r w:rsidR="0064572D">
        <w:rPr>
          <w:szCs w:val="20"/>
        </w:rPr>
        <w:t xml:space="preserve"> </w:t>
      </w:r>
    </w:p>
    <w:p w:rsidR="00C33400" w:rsidRDefault="00C33400" w:rsidP="00C41270">
      <w:pPr>
        <w:spacing w:line="240" w:lineRule="auto"/>
        <w:rPr>
          <w:szCs w:val="20"/>
        </w:rPr>
      </w:pPr>
    </w:p>
    <w:p w:rsidR="00C33400" w:rsidRDefault="0064572D" w:rsidP="00C41270">
      <w:pPr>
        <w:spacing w:line="240" w:lineRule="auto"/>
        <w:rPr>
          <w:szCs w:val="20"/>
        </w:rPr>
      </w:pPr>
      <w:r>
        <w:rPr>
          <w:szCs w:val="20"/>
        </w:rPr>
        <w:t>Nu de sloopwerkzaamheden zijn afgerond wordt er begin januari 2019 een start gemaakt met het bouwrijp</w:t>
      </w:r>
      <w:r w:rsidR="003570F5">
        <w:rPr>
          <w:szCs w:val="20"/>
        </w:rPr>
        <w:t xml:space="preserve"> </w:t>
      </w:r>
      <w:r>
        <w:rPr>
          <w:szCs w:val="20"/>
        </w:rPr>
        <w:t>maken van het gebied. De kabels en leidingen en riolering worden aangelegd</w:t>
      </w:r>
      <w:r w:rsidR="003570F5">
        <w:rPr>
          <w:szCs w:val="20"/>
        </w:rPr>
        <w:t>.</w:t>
      </w:r>
      <w:r>
        <w:rPr>
          <w:szCs w:val="20"/>
        </w:rPr>
        <w:t xml:space="preserve"> </w:t>
      </w:r>
      <w:r w:rsidR="003570F5">
        <w:rPr>
          <w:szCs w:val="20"/>
        </w:rPr>
        <w:t>M</w:t>
      </w:r>
      <w:r>
        <w:rPr>
          <w:szCs w:val="20"/>
        </w:rPr>
        <w:t>et name in de Jan van Beierenlaan is dit een flinke klus.</w:t>
      </w:r>
      <w:r w:rsidR="003570F5">
        <w:rPr>
          <w:szCs w:val="20"/>
        </w:rPr>
        <w:t xml:space="preserve"> Daarom</w:t>
      </w:r>
      <w:r>
        <w:rPr>
          <w:szCs w:val="20"/>
        </w:rPr>
        <w:t xml:space="preserve"> wordt deze weg ook afgesloten. </w:t>
      </w:r>
    </w:p>
    <w:p w:rsidR="00C33400" w:rsidRDefault="00C33400" w:rsidP="00C41270">
      <w:pPr>
        <w:spacing w:line="240" w:lineRule="auto"/>
        <w:rPr>
          <w:szCs w:val="20"/>
        </w:rPr>
      </w:pPr>
    </w:p>
    <w:p w:rsidR="00C33400" w:rsidRDefault="0064572D" w:rsidP="00C41270">
      <w:pPr>
        <w:spacing w:line="240" w:lineRule="auto"/>
        <w:rPr>
          <w:szCs w:val="20"/>
        </w:rPr>
      </w:pPr>
      <w:r>
        <w:rPr>
          <w:szCs w:val="20"/>
        </w:rPr>
        <w:t xml:space="preserve">Dit heeft impact op de verkeersveiligheid en bereikbaarheid voor de wijk Palenstein en alle weggebruikers, bedrijven en winkeliers. Hiervoor is een omleidingsroute </w:t>
      </w:r>
      <w:r w:rsidR="00C33400">
        <w:rPr>
          <w:szCs w:val="20"/>
        </w:rPr>
        <w:t>gemaakt en worden er ook aanvullende (parkeer)voorzieningen getroffen.</w:t>
      </w:r>
      <w:r w:rsidR="007F0BB1">
        <w:rPr>
          <w:szCs w:val="20"/>
        </w:rPr>
        <w:t xml:space="preserve"> </w:t>
      </w:r>
      <w:r w:rsidR="007F0BB1" w:rsidRPr="007F0BB1">
        <w:rPr>
          <w:szCs w:val="20"/>
        </w:rPr>
        <w:t>Bij de keuze van de  verkeersroutering is er vooral gekeken om bouwverkeer, langzaam verkeer en autoverkeer daar waar mogelijk te scheiden</w:t>
      </w:r>
      <w:r w:rsidR="003570F5">
        <w:rPr>
          <w:szCs w:val="20"/>
        </w:rPr>
        <w:t>.</w:t>
      </w:r>
    </w:p>
    <w:p w:rsidR="00C41270" w:rsidRPr="00B71ABB" w:rsidRDefault="0064572D" w:rsidP="00C41270">
      <w:pPr>
        <w:spacing w:line="240" w:lineRule="auto"/>
        <w:rPr>
          <w:szCs w:val="20"/>
        </w:rPr>
      </w:pPr>
      <w:r>
        <w:rPr>
          <w:szCs w:val="20"/>
        </w:rPr>
        <w:t xml:space="preserve"> </w:t>
      </w:r>
    </w:p>
    <w:p w:rsidR="00C41270" w:rsidRDefault="00C33400" w:rsidP="00C41270">
      <w:pPr>
        <w:spacing w:line="240" w:lineRule="auto"/>
        <w:rPr>
          <w:szCs w:val="20"/>
        </w:rPr>
      </w:pPr>
      <w:r>
        <w:rPr>
          <w:szCs w:val="20"/>
        </w:rPr>
        <w:t xml:space="preserve">Deze omleiding staat vermeld op </w:t>
      </w:r>
      <w:hyperlink r:id="rId6" w:history="1">
        <w:r w:rsidR="00B5587E" w:rsidRPr="00F26945">
          <w:rPr>
            <w:rStyle w:val="Hyperlink"/>
            <w:szCs w:val="20"/>
          </w:rPr>
          <w:t>www.zoetermeer.nl/centru</w:t>
        </w:r>
        <w:r w:rsidR="00B5587E" w:rsidRPr="00F2086B">
          <w:rPr>
            <w:rStyle w:val="Hyperlink"/>
            <w:szCs w:val="20"/>
          </w:rPr>
          <w:t>m/palenstein</w:t>
        </w:r>
      </w:hyperlink>
      <w:r w:rsidR="00F2086B">
        <w:rPr>
          <w:rStyle w:val="Hyperlink"/>
          <w:szCs w:val="20"/>
          <w:u w:val="none"/>
        </w:rPr>
        <w:t xml:space="preserve"> </w:t>
      </w:r>
      <w:r w:rsidR="00F2086B" w:rsidRPr="00F2086B">
        <w:rPr>
          <w:rStyle w:val="Hyperlink"/>
          <w:color w:val="auto"/>
          <w:szCs w:val="20"/>
          <w:u w:val="none"/>
        </w:rPr>
        <w:t xml:space="preserve">en </w:t>
      </w:r>
      <w:r w:rsidRPr="00F2086B">
        <w:rPr>
          <w:szCs w:val="20"/>
        </w:rPr>
        <w:t>de</w:t>
      </w:r>
      <w:r>
        <w:rPr>
          <w:szCs w:val="20"/>
        </w:rPr>
        <w:t xml:space="preserve"> projecten website </w:t>
      </w:r>
      <w:hyperlink r:id="rId7" w:history="1">
        <w:r w:rsidR="00B5587E" w:rsidRPr="00F26945">
          <w:rPr>
            <w:rStyle w:val="Hyperlink"/>
            <w:szCs w:val="20"/>
          </w:rPr>
          <w:t>https://palensteinzoetermeer.nl/woonplek/projecten-uitvoering/stadskwartier-palenstein/</w:t>
        </w:r>
      </w:hyperlink>
      <w:r w:rsidR="00B5587E">
        <w:rPr>
          <w:szCs w:val="20"/>
        </w:rPr>
        <w:t>.</w:t>
      </w:r>
    </w:p>
    <w:p w:rsidR="00B5587E" w:rsidRDefault="00B5587E" w:rsidP="00C41270">
      <w:pPr>
        <w:spacing w:line="240" w:lineRule="auto"/>
        <w:rPr>
          <w:szCs w:val="20"/>
        </w:rPr>
      </w:pPr>
    </w:p>
    <w:p w:rsidR="00C33400" w:rsidRDefault="00C33400" w:rsidP="00C41270">
      <w:pPr>
        <w:spacing w:line="240" w:lineRule="auto"/>
        <w:rPr>
          <w:szCs w:val="20"/>
        </w:rPr>
      </w:pPr>
      <w:r>
        <w:rPr>
          <w:szCs w:val="20"/>
        </w:rPr>
        <w:t>Het bouwrijp</w:t>
      </w:r>
      <w:r w:rsidR="003570F5">
        <w:rPr>
          <w:szCs w:val="20"/>
        </w:rPr>
        <w:t xml:space="preserve"> </w:t>
      </w:r>
      <w:r>
        <w:rPr>
          <w:szCs w:val="20"/>
        </w:rPr>
        <w:t xml:space="preserve">maken duurt van januari 2019 tot mei 2019 en staat onder opdrachtgeverschap van de gemeente Zoetermeer. Aansluitend zal de bouw </w:t>
      </w:r>
      <w:r w:rsidR="003570F5">
        <w:rPr>
          <w:szCs w:val="20"/>
        </w:rPr>
        <w:t>van het nieuwe winkelcentrum starten</w:t>
      </w:r>
      <w:r>
        <w:rPr>
          <w:szCs w:val="20"/>
        </w:rPr>
        <w:t xml:space="preserve"> wat onder opdracht</w:t>
      </w:r>
      <w:r w:rsidR="00B5587E">
        <w:rPr>
          <w:szCs w:val="20"/>
        </w:rPr>
        <w:t>ge</w:t>
      </w:r>
      <w:r>
        <w:rPr>
          <w:szCs w:val="20"/>
        </w:rPr>
        <w:t>verschap van De Goede Woning plaatsvindt. Voordat de bouw start zullen zij u nader informeren</w:t>
      </w:r>
      <w:r w:rsidR="003570F5">
        <w:rPr>
          <w:szCs w:val="20"/>
        </w:rPr>
        <w:t xml:space="preserve"> over de mogelijke wijzigingen in de huidige omleiding.</w:t>
      </w:r>
      <w:r>
        <w:rPr>
          <w:szCs w:val="20"/>
        </w:rPr>
        <w:t xml:space="preserve">. </w:t>
      </w:r>
    </w:p>
    <w:p w:rsidR="00FD0ECB" w:rsidRPr="00FD0ECB" w:rsidRDefault="00FD0ECB" w:rsidP="00FD0EC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 w:rsidR="009E2B7A" w:rsidRDefault="00FD0ECB" w:rsidP="00FD0E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FD0ECB">
        <w:rPr>
          <w:szCs w:val="20"/>
        </w:rPr>
        <w:t>Eventuele vragen kunt u stellen per e</w:t>
      </w:r>
      <w:r w:rsidR="00B5587E">
        <w:rPr>
          <w:szCs w:val="20"/>
        </w:rPr>
        <w:t>-</w:t>
      </w:r>
      <w:r w:rsidRPr="00FD0ECB">
        <w:rPr>
          <w:szCs w:val="20"/>
        </w:rPr>
        <w:t xml:space="preserve">mail aan </w:t>
      </w:r>
      <w:hyperlink r:id="rId8" w:history="1">
        <w:r w:rsidR="009E2B7A" w:rsidRPr="00DA5D1F">
          <w:rPr>
            <w:rStyle w:val="Hyperlink"/>
            <w:szCs w:val="20"/>
          </w:rPr>
          <w:t>palenstein@zoetermeer.nl</w:t>
        </w:r>
      </w:hyperlink>
      <w:r w:rsidR="00B5587E">
        <w:rPr>
          <w:szCs w:val="20"/>
        </w:rPr>
        <w:t>.</w:t>
      </w:r>
      <w:r w:rsidR="009E2B7A">
        <w:rPr>
          <w:szCs w:val="20"/>
        </w:rPr>
        <w:t xml:space="preserve"> </w:t>
      </w:r>
    </w:p>
    <w:p w:rsidR="00FD0ECB" w:rsidRDefault="00C33400" w:rsidP="00FD0ECB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V</w:t>
      </w:r>
      <w:r w:rsidR="00FD0ECB" w:rsidRPr="00FD0ECB">
        <w:rPr>
          <w:szCs w:val="20"/>
        </w:rPr>
        <w:t>ragen over de uitvoering kunt u stellen aan de heer L.</w:t>
      </w:r>
      <w:r w:rsidR="00FD0ECB">
        <w:rPr>
          <w:szCs w:val="20"/>
        </w:rPr>
        <w:t xml:space="preserve"> </w:t>
      </w:r>
      <w:r w:rsidR="00FD0ECB" w:rsidRPr="00FD0ECB">
        <w:rPr>
          <w:szCs w:val="20"/>
        </w:rPr>
        <w:t>Post</w:t>
      </w:r>
      <w:r>
        <w:rPr>
          <w:szCs w:val="20"/>
        </w:rPr>
        <w:t xml:space="preserve"> of </w:t>
      </w:r>
      <w:r w:rsidR="00B5587E">
        <w:rPr>
          <w:szCs w:val="20"/>
        </w:rPr>
        <w:t xml:space="preserve">de </w:t>
      </w:r>
      <w:r>
        <w:rPr>
          <w:szCs w:val="20"/>
        </w:rPr>
        <w:t xml:space="preserve">heer </w:t>
      </w:r>
      <w:proofErr w:type="spellStart"/>
      <w:r>
        <w:rPr>
          <w:szCs w:val="20"/>
        </w:rPr>
        <w:t>E.Vloemans</w:t>
      </w:r>
      <w:proofErr w:type="spellEnd"/>
      <w:r>
        <w:rPr>
          <w:szCs w:val="20"/>
        </w:rPr>
        <w:t xml:space="preserve"> beide</w:t>
      </w:r>
      <w:r w:rsidR="00B5587E">
        <w:rPr>
          <w:szCs w:val="20"/>
        </w:rPr>
        <w:t>n</w:t>
      </w:r>
      <w:r>
        <w:rPr>
          <w:szCs w:val="20"/>
        </w:rPr>
        <w:t xml:space="preserve"> </w:t>
      </w:r>
      <w:r w:rsidR="00FD0ECB" w:rsidRPr="00FD0ECB">
        <w:rPr>
          <w:szCs w:val="20"/>
        </w:rPr>
        <w:t xml:space="preserve"> bereikbaar via telefoonnummer 14079. </w:t>
      </w:r>
    </w:p>
    <w:p w:rsidR="00F2086B" w:rsidRDefault="00F2086B" w:rsidP="00FD0ECB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F2086B" w:rsidRDefault="00F2086B" w:rsidP="00FD0ECB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F2086B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Met vriendelijke groet,</w:t>
      </w:r>
    </w:p>
    <w:p w:rsidR="009E2B7A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E2B7A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E2B7A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E2B7A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E2B7A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W.K.J. Verkerk</w:t>
      </w:r>
    </w:p>
    <w:p w:rsidR="00F2086B" w:rsidRDefault="009E2B7A" w:rsidP="00FD0ECB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(Programmamanager Palenstein)</w:t>
      </w:r>
    </w:p>
    <w:sectPr w:rsidR="00F2086B" w:rsidSect="00592F6A">
      <w:pgSz w:w="11906" w:h="16838" w:code="9"/>
      <w:pgMar w:top="2506" w:right="2835" w:bottom="1304" w:left="1134" w:header="709" w:footer="709" w:gutter="0"/>
      <w:paperSrc w:first="26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90"/>
    <w:multiLevelType w:val="hybridMultilevel"/>
    <w:tmpl w:val="E6DC30AE"/>
    <w:lvl w:ilvl="0" w:tplc="E0FEF5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13896"/>
    <w:multiLevelType w:val="hybridMultilevel"/>
    <w:tmpl w:val="671620B2"/>
    <w:lvl w:ilvl="0" w:tplc="8E32A2FE">
      <w:start w:val="1"/>
      <w:numFmt w:val="bullet"/>
      <w:pStyle w:val="Lijstalinea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9134B"/>
    <w:multiLevelType w:val="hybridMultilevel"/>
    <w:tmpl w:val="98F2F4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09"/>
    <w:rsid w:val="000155A0"/>
    <w:rsid w:val="00023124"/>
    <w:rsid w:val="000D1D54"/>
    <w:rsid w:val="001938D8"/>
    <w:rsid w:val="001B65FA"/>
    <w:rsid w:val="00222FE7"/>
    <w:rsid w:val="00227C90"/>
    <w:rsid w:val="00230BE4"/>
    <w:rsid w:val="00241C38"/>
    <w:rsid w:val="002B3467"/>
    <w:rsid w:val="002F1970"/>
    <w:rsid w:val="002F1B1A"/>
    <w:rsid w:val="002F3352"/>
    <w:rsid w:val="00334A05"/>
    <w:rsid w:val="00334BF2"/>
    <w:rsid w:val="003570F5"/>
    <w:rsid w:val="003826A6"/>
    <w:rsid w:val="003B6A75"/>
    <w:rsid w:val="003D0068"/>
    <w:rsid w:val="00400841"/>
    <w:rsid w:val="004E3CFE"/>
    <w:rsid w:val="004E71B0"/>
    <w:rsid w:val="00577A9B"/>
    <w:rsid w:val="00592F6A"/>
    <w:rsid w:val="005A57D8"/>
    <w:rsid w:val="005B6724"/>
    <w:rsid w:val="005E031E"/>
    <w:rsid w:val="00603EEC"/>
    <w:rsid w:val="00641DFF"/>
    <w:rsid w:val="0064572D"/>
    <w:rsid w:val="00735782"/>
    <w:rsid w:val="007E33B7"/>
    <w:rsid w:val="007F0BB1"/>
    <w:rsid w:val="008272E4"/>
    <w:rsid w:val="00873A09"/>
    <w:rsid w:val="00897222"/>
    <w:rsid w:val="00994430"/>
    <w:rsid w:val="009E2B7A"/>
    <w:rsid w:val="00A87757"/>
    <w:rsid w:val="00B03E17"/>
    <w:rsid w:val="00B5587E"/>
    <w:rsid w:val="00B736BD"/>
    <w:rsid w:val="00BB1961"/>
    <w:rsid w:val="00BC0913"/>
    <w:rsid w:val="00C33400"/>
    <w:rsid w:val="00C41270"/>
    <w:rsid w:val="00C90AEF"/>
    <w:rsid w:val="00D2029D"/>
    <w:rsid w:val="00E4789B"/>
    <w:rsid w:val="00E878AA"/>
    <w:rsid w:val="00EA09EF"/>
    <w:rsid w:val="00EC543B"/>
    <w:rsid w:val="00EF2D60"/>
    <w:rsid w:val="00F2086B"/>
    <w:rsid w:val="00F95AF5"/>
    <w:rsid w:val="00FD0ECB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rlin Sans FB" w:eastAsiaTheme="minorHAnsi" w:hAnsi="Berlin Sans FB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A9B"/>
    <w:pPr>
      <w:spacing w:after="0" w:line="260" w:lineRule="exac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AEF"/>
    <w:pPr>
      <w:numPr>
        <w:numId w:val="3"/>
      </w:numPr>
    </w:pPr>
  </w:style>
  <w:style w:type="character" w:styleId="Zwaar">
    <w:name w:val="Strong"/>
    <w:basedOn w:val="Standaardalinea-lettertype"/>
    <w:uiPriority w:val="22"/>
    <w:qFormat/>
    <w:rsid w:val="001938D8"/>
    <w:rPr>
      <w:b/>
      <w:bCs/>
    </w:rPr>
  </w:style>
  <w:style w:type="paragraph" w:customStyle="1" w:styleId="Default">
    <w:name w:val="Default"/>
    <w:rsid w:val="00EA0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D0E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E1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334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rlin Sans FB" w:eastAsiaTheme="minorHAnsi" w:hAnsi="Berlin Sans FB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A9B"/>
    <w:pPr>
      <w:spacing w:after="0" w:line="260" w:lineRule="exac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AEF"/>
    <w:pPr>
      <w:numPr>
        <w:numId w:val="3"/>
      </w:numPr>
    </w:pPr>
  </w:style>
  <w:style w:type="character" w:styleId="Zwaar">
    <w:name w:val="Strong"/>
    <w:basedOn w:val="Standaardalinea-lettertype"/>
    <w:uiPriority w:val="22"/>
    <w:qFormat/>
    <w:rsid w:val="001938D8"/>
    <w:rPr>
      <w:b/>
      <w:bCs/>
    </w:rPr>
  </w:style>
  <w:style w:type="paragraph" w:customStyle="1" w:styleId="Default">
    <w:name w:val="Default"/>
    <w:rsid w:val="00EA0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D0E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E1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3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nstein@zoetermeer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lensteinzoetermeer.nl/woonplek/projecten-uitvoering/stadskwartier-palenste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etermeer.nl/centrum/palenste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ncern\Huisstijl%20New\Sjablonen\$Brief2010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$Brief2010</Template>
  <TotalTime>3</TotalTime>
  <Pages>1</Pages>
  <Words>311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Kooij R. van der</dc:creator>
  <cp:lastModifiedBy>Molenaar-Smits M.J.M. (ST-PMV)</cp:lastModifiedBy>
  <cp:revision>2</cp:revision>
  <cp:lastPrinted>2017-01-11T10:01:00Z</cp:lastPrinted>
  <dcterms:created xsi:type="dcterms:W3CDTF">2018-12-18T09:30:00Z</dcterms:created>
  <dcterms:modified xsi:type="dcterms:W3CDTF">2018-12-18T09:30:00Z</dcterms:modified>
</cp:coreProperties>
</file>